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B9" w:rsidRDefault="007C72E7" w:rsidP="007966B9">
      <w:pPr>
        <w:pStyle w:val="a3"/>
        <w:shd w:val="clear" w:color="auto" w:fill="BCD3E5"/>
        <w:spacing w:before="0" w:beforeAutospacing="0" w:after="0" w:afterAutospacing="0" w:line="210" w:lineRule="atLeast"/>
        <w:ind w:firstLine="2940"/>
        <w:rPr>
          <w:rFonts w:ascii="simsun" w:hAnsi="simsun" w:hint="eastAsia"/>
          <w:color w:val="464646"/>
          <w:sz w:val="14"/>
          <w:szCs w:val="14"/>
        </w:rPr>
      </w:pPr>
      <w:r>
        <w:rPr>
          <w:rFonts w:hint="eastAsia"/>
          <w:b/>
          <w:bCs/>
          <w:color w:val="464646"/>
          <w:sz w:val="21"/>
          <w:szCs w:val="21"/>
        </w:rPr>
        <w:t>神经性疼痛的利兹评估 </w:t>
      </w:r>
    </w:p>
    <w:p w:rsidR="007C72E7" w:rsidRDefault="007C72E7" w:rsidP="007966B9">
      <w:pPr>
        <w:pStyle w:val="a3"/>
        <w:shd w:val="clear" w:color="auto" w:fill="BCD3E5"/>
        <w:spacing w:before="0" w:beforeAutospacing="0" w:after="0" w:afterAutospacing="0" w:line="210" w:lineRule="atLeast"/>
        <w:ind w:firstLine="2940"/>
        <w:rPr>
          <w:rFonts w:ascii="simsun" w:hAnsi="simsun"/>
          <w:color w:val="464646"/>
          <w:sz w:val="14"/>
          <w:szCs w:val="14"/>
        </w:rPr>
      </w:pPr>
      <w:r>
        <w:rPr>
          <w:rFonts w:hint="eastAsia"/>
          <w:color w:val="464646"/>
          <w:sz w:val="21"/>
          <w:szCs w:val="21"/>
        </w:rPr>
        <w:t>姓名 ------------- 日期  -------------  </w:t>
      </w:r>
    </w:p>
    <w:p w:rsidR="007C72E7" w:rsidRDefault="007C72E7" w:rsidP="007966B9">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这个疼痛分级可以帮助检测异常传导疼痛信号是否存在。发现它是非常重要的，一旦发现，需要采用不同的治疗方案来控制疼痛。</w:t>
      </w:r>
    </w:p>
    <w:p w:rsidR="007C72E7" w:rsidRDefault="007C72E7" w:rsidP="007C72E7">
      <w:pPr>
        <w:pStyle w:val="a3"/>
        <w:shd w:val="clear" w:color="auto" w:fill="BCD3E5"/>
        <w:spacing w:before="0" w:beforeAutospacing="0" w:after="0" w:afterAutospacing="0" w:line="210" w:lineRule="atLeast"/>
        <w:ind w:firstLine="3465"/>
        <w:rPr>
          <w:rFonts w:ascii="simsun" w:hAnsi="simsun"/>
          <w:color w:val="464646"/>
          <w:sz w:val="14"/>
          <w:szCs w:val="14"/>
        </w:rPr>
      </w:pPr>
      <w:r>
        <w:rPr>
          <w:rFonts w:hint="eastAsia"/>
          <w:b/>
          <w:bCs/>
          <w:color w:val="464646"/>
          <w:sz w:val="21"/>
          <w:szCs w:val="21"/>
        </w:rPr>
        <w:t>疼痛调查表</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想一想你上星期疼痛的感觉是什么样的，请说出这些描述是否与你的疼痛精确匹配 ？</w:t>
      </w:r>
    </w:p>
    <w:p w:rsidR="007C72E7" w:rsidRDefault="007C72E7" w:rsidP="007C72E7">
      <w:pPr>
        <w:pStyle w:val="a3"/>
        <w:shd w:val="clear" w:color="auto" w:fill="BCD3E5"/>
        <w:spacing w:before="0" w:beforeAutospacing="0" w:after="0" w:afterAutospacing="0" w:line="210" w:lineRule="atLeast"/>
        <w:ind w:left="360" w:hanging="360"/>
        <w:rPr>
          <w:rFonts w:ascii="simsun" w:hAnsi="simsun"/>
          <w:color w:val="464646"/>
          <w:sz w:val="14"/>
          <w:szCs w:val="14"/>
        </w:rPr>
      </w:pPr>
      <w:r>
        <w:rPr>
          <w:rFonts w:ascii="Times New Roman" w:hAnsi="Times New Roman" w:cs="Times New Roman"/>
          <w:color w:val="464646"/>
          <w:sz w:val="21"/>
          <w:szCs w:val="21"/>
        </w:rPr>
        <w:t>1</w:t>
      </w:r>
      <w:r>
        <w:rPr>
          <w:rFonts w:ascii="Times New Roman" w:hAnsi="Times New Roman" w:cs="Times New Roman"/>
          <w:color w:val="464646"/>
          <w:sz w:val="21"/>
          <w:szCs w:val="21"/>
        </w:rPr>
        <w:t>）</w:t>
      </w:r>
      <w:r>
        <w:rPr>
          <w:rFonts w:ascii="Times New Roman" w:hAnsi="Times New Roman" w:cs="Times New Roman"/>
          <w:color w:val="464646"/>
          <w:sz w:val="21"/>
          <w:szCs w:val="21"/>
        </w:rPr>
        <w:t> </w:t>
      </w:r>
      <w:r>
        <w:rPr>
          <w:rFonts w:hint="eastAsia"/>
          <w:color w:val="464646"/>
          <w:sz w:val="21"/>
          <w:szCs w:val="21"/>
        </w:rPr>
        <w:t>你的疼痛感觉</w:t>
      </w:r>
      <w:proofErr w:type="gramStart"/>
      <w:r>
        <w:rPr>
          <w:rFonts w:hint="eastAsia"/>
          <w:color w:val="464646"/>
          <w:sz w:val="21"/>
          <w:szCs w:val="21"/>
        </w:rPr>
        <w:t>象</w:t>
      </w:r>
      <w:proofErr w:type="gramEnd"/>
      <w:r>
        <w:rPr>
          <w:rFonts w:hint="eastAsia"/>
          <w:color w:val="464646"/>
          <w:sz w:val="21"/>
          <w:szCs w:val="21"/>
        </w:rPr>
        <w:t>你的皮肤上有奇怪的、不舒服的感觉吗？“刺痛感”“麻刺感”“针毡感”这些词可以描述这些感觉。</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------我的疼痛感觉真的不像这样---------------------------------------------------------------------</w:t>
      </w:r>
      <w:r>
        <w:rPr>
          <w:rFonts w:ascii="Times New Roman" w:hAnsi="Times New Roman" w:cs="Times New Roman"/>
          <w:color w:val="464646"/>
          <w:sz w:val="21"/>
          <w:szCs w:val="21"/>
        </w:rPr>
        <w:t> (</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是------我有相当多的这些感觉----------------------------------------------------------------------------(5)</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2)你的疼痛使疼痛区域的皮肤看起来与正常的皮肤不同吗？“有些杂色”或“看起来比较红火粉红”这些词可以描述这种外观。</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-------我的疼痛不影响皮肤的颜色---------------------------------------------------------------------</w:t>
      </w:r>
      <w:r>
        <w:rPr>
          <w:rFonts w:ascii="Times New Roman" w:hAnsi="Times New Roman" w:cs="Times New Roman"/>
          <w:color w:val="464646"/>
          <w:sz w:val="21"/>
          <w:szCs w:val="21"/>
        </w:rPr>
        <w:t>(</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是--------我已经注意到疼痛使我的皮肤看起来与正常的皮肤不同--------------------------------</w:t>
      </w:r>
      <w:r>
        <w:rPr>
          <w:rFonts w:ascii="Times New Roman" w:hAnsi="Times New Roman" w:cs="Times New Roman"/>
          <w:color w:val="464646"/>
          <w:sz w:val="21"/>
          <w:szCs w:val="21"/>
        </w:rPr>
        <w:t>(</w:t>
      </w:r>
      <w:r>
        <w:rPr>
          <w:rFonts w:hint="eastAsia"/>
          <w:color w:val="464646"/>
          <w:sz w:val="21"/>
          <w:szCs w:val="21"/>
        </w:rPr>
        <w:t>5)</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3)你的疼痛使受影响的皮肤接触起来异常敏感吗？“当轻敲那个部位皮肤时有不舒服的感觉”，“或穿紧身衣时有疼痛感”可以描述这种异常的敏感性。</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--------我的疼痛没有使我那个区域的皮肤异常敏感-----------------------------------------------</w:t>
      </w:r>
      <w:r>
        <w:rPr>
          <w:rFonts w:ascii="Times New Roman" w:hAnsi="Times New Roman" w:cs="Times New Roman"/>
          <w:color w:val="464646"/>
          <w:sz w:val="21"/>
          <w:szCs w:val="21"/>
        </w:rPr>
        <w:t>(</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是--------我那个区域的皮肤似乎是接触起来异常敏感-----------------------------------------------</w:t>
      </w:r>
      <w:r>
        <w:rPr>
          <w:rFonts w:ascii="Times New Roman" w:hAnsi="Times New Roman" w:cs="Times New Roman"/>
          <w:color w:val="464646"/>
          <w:sz w:val="21"/>
          <w:szCs w:val="21"/>
        </w:rPr>
        <w:t>(</w:t>
      </w:r>
      <w:r>
        <w:rPr>
          <w:rFonts w:hint="eastAsia"/>
          <w:color w:val="464646"/>
          <w:sz w:val="21"/>
          <w:szCs w:val="21"/>
        </w:rPr>
        <w:t>3)</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4）当你安静的时候，你的疼痛会突然产生和没有明显原因地爆发吗？“电击”、“跳动”、“爆裂”这些词可以描述感觉。</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------我的疼痛真的没有感到这样---------------------------------------------------------------------</w:t>
      </w:r>
      <w:r>
        <w:rPr>
          <w:rFonts w:ascii="Times New Roman" w:hAnsi="Times New Roman" w:cs="Times New Roman"/>
          <w:color w:val="464646"/>
          <w:sz w:val="21"/>
          <w:szCs w:val="21"/>
        </w:rPr>
        <w:t> (</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是------我有很多这样的感觉------------------------------------------------------------------------------</w:t>
      </w:r>
      <w:r>
        <w:rPr>
          <w:rFonts w:ascii="Times New Roman" w:hAnsi="Times New Roman" w:cs="Times New Roman"/>
          <w:color w:val="464646"/>
          <w:sz w:val="21"/>
          <w:szCs w:val="21"/>
        </w:rPr>
        <w:t> (</w:t>
      </w:r>
      <w:r>
        <w:rPr>
          <w:rFonts w:hint="eastAsia"/>
          <w:color w:val="464646"/>
          <w:sz w:val="21"/>
          <w:szCs w:val="21"/>
        </w:rPr>
        <w:t>2)</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5）你的疼痛感觉好像疼痛部位的皮肤温度有异常变化吗？ “热”“烧灼感”可以描述这些感觉。</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---------我真的没有这些感觉---------------------------------------------------------------------------</w:t>
      </w:r>
      <w:r>
        <w:rPr>
          <w:rFonts w:ascii="Times New Roman" w:hAnsi="Times New Roman" w:cs="Times New Roman"/>
          <w:color w:val="464646"/>
          <w:sz w:val="21"/>
          <w:szCs w:val="21"/>
        </w:rPr>
        <w:t> (</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是---------我有很多这样的感觉----------------------------------------------------------------------------</w:t>
      </w:r>
      <w:r>
        <w:rPr>
          <w:rFonts w:ascii="Times New Roman" w:hAnsi="Times New Roman" w:cs="Times New Roman"/>
          <w:color w:val="464646"/>
          <w:sz w:val="21"/>
          <w:szCs w:val="21"/>
        </w:rPr>
        <w:t>(</w:t>
      </w:r>
      <w:r>
        <w:rPr>
          <w:rFonts w:hint="eastAsia"/>
          <w:color w:val="464646"/>
          <w:sz w:val="21"/>
          <w:szCs w:val="21"/>
        </w:rPr>
        <w:t>1)</w:t>
      </w:r>
    </w:p>
    <w:p w:rsidR="007C72E7" w:rsidRDefault="007C72E7" w:rsidP="007C72E7">
      <w:pPr>
        <w:pStyle w:val="a3"/>
        <w:shd w:val="clear" w:color="auto" w:fill="BCD3E5"/>
        <w:spacing w:before="0" w:beforeAutospacing="0" w:after="0" w:afterAutospacing="0" w:line="210" w:lineRule="atLeast"/>
        <w:ind w:firstLine="3780"/>
        <w:rPr>
          <w:rFonts w:ascii="simsun" w:hAnsi="simsun"/>
          <w:color w:val="464646"/>
          <w:sz w:val="14"/>
          <w:szCs w:val="14"/>
        </w:rPr>
      </w:pPr>
      <w:r>
        <w:rPr>
          <w:rFonts w:hint="eastAsia"/>
          <w:b/>
          <w:bCs/>
          <w:color w:val="464646"/>
          <w:sz w:val="21"/>
          <w:szCs w:val="21"/>
        </w:rPr>
        <w:t>附录B感觉测试</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皮肤的敏感性可以通过疼痛部位与对侧或临近的非疼痛部位比较来检查，可以查出触诱发痛和可变的针刺极限（PPT）的存在。</w:t>
      </w:r>
    </w:p>
    <w:p w:rsidR="007C72E7" w:rsidRDefault="007C72E7" w:rsidP="007C72E7">
      <w:pPr>
        <w:pStyle w:val="a3"/>
        <w:shd w:val="clear" w:color="auto" w:fill="BCD3E5"/>
        <w:spacing w:before="0" w:beforeAutospacing="0" w:after="0" w:afterAutospacing="0" w:line="210" w:lineRule="atLeast"/>
        <w:ind w:left="360" w:hanging="360"/>
        <w:rPr>
          <w:rFonts w:ascii="simsun" w:hAnsi="simsun"/>
          <w:color w:val="464646"/>
          <w:sz w:val="14"/>
          <w:szCs w:val="14"/>
        </w:rPr>
      </w:pPr>
      <w:r>
        <w:rPr>
          <w:rFonts w:ascii="Times New Roman" w:hAnsi="Times New Roman" w:cs="Times New Roman"/>
          <w:color w:val="464646"/>
          <w:sz w:val="21"/>
          <w:szCs w:val="21"/>
        </w:rPr>
        <w:lastRenderedPageBreak/>
        <w:t>1</w:t>
      </w:r>
      <w:r>
        <w:rPr>
          <w:rFonts w:ascii="Times New Roman" w:hAnsi="Times New Roman" w:cs="Times New Roman"/>
          <w:color w:val="464646"/>
          <w:sz w:val="21"/>
          <w:szCs w:val="21"/>
        </w:rPr>
        <w:t>）</w:t>
      </w:r>
      <w:r>
        <w:rPr>
          <w:rFonts w:ascii="Times New Roman" w:hAnsi="Times New Roman" w:cs="Times New Roman"/>
          <w:color w:val="464646"/>
          <w:sz w:val="21"/>
          <w:szCs w:val="21"/>
        </w:rPr>
        <w:t> </w:t>
      </w:r>
      <w:r>
        <w:rPr>
          <w:rFonts w:hint="eastAsia"/>
          <w:color w:val="464646"/>
          <w:sz w:val="21"/>
          <w:szCs w:val="21"/>
        </w:rPr>
        <w:t>触诱发痛 用棉线轻轻抚触非疼痛部位，然后是疼痛部位。如果在非疼痛部位是正常的感觉体验，但在疼痛部位轻触时，体验到疼痛或不舒服的感觉（麻刺感和、恶心），那么就存在触诱发痛。</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--------两个部位都是正常感觉--------------------------------------------------------------------------</w:t>
      </w:r>
      <w:r>
        <w:rPr>
          <w:rFonts w:ascii="Times New Roman" w:hAnsi="Times New Roman" w:cs="Times New Roman"/>
          <w:color w:val="464646"/>
          <w:sz w:val="21"/>
          <w:szCs w:val="21"/>
        </w:rPr>
        <w:t>(</w:t>
      </w:r>
      <w:r>
        <w:rPr>
          <w:rFonts w:hint="eastAsia"/>
          <w:color w:val="464646"/>
          <w:sz w:val="21"/>
          <w:szCs w:val="21"/>
        </w:rPr>
        <w:t>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是------触诱发痛仅在疼痛部位----------------------------------------------------------------------------(5)</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2）变化的针刺极限   讲安放在一个2ml的注射器管内的23号针头轻放在非疼痛部位的皮肤上，然后放在疼痛部位的皮肤上，比较二者的反应。如果在非疼痛部位感觉到明显的针刺痛，但在疼痛部位有不同的感觉体验，如有疼痛或仅仅是钝痛（上升的PPT）或非常疼痛的感觉（降低的PPT），存在变化的PPT，如果针刺在两个部位都没有感觉，安放注射器与针头之上以增加其重量，重复前面的步骤。</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proofErr w:type="gramStart"/>
      <w:r>
        <w:rPr>
          <w:rFonts w:hint="eastAsia"/>
          <w:color w:val="464646"/>
          <w:sz w:val="21"/>
          <w:szCs w:val="21"/>
        </w:rPr>
        <w:t>否</w:t>
      </w:r>
      <w:proofErr w:type="gramEnd"/>
      <w:r>
        <w:rPr>
          <w:rFonts w:hint="eastAsia"/>
          <w:color w:val="464646"/>
          <w:sz w:val="21"/>
          <w:szCs w:val="21"/>
        </w:rPr>
        <w:t>-------两个部位感觉相同---------------------------------------------------------------------------------(0)</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是------在疼痛的部位存在变化的PPT-------------------------------------------------------------------(3)</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得分：将感觉描述和检查所得的括号内的分值加起来获得全部得分。</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总分（最大值24）</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如果得分小于12，神经病变性疼痛机制不可能对患者的疼痛起作用。</w:t>
      </w:r>
    </w:p>
    <w:p w:rsidR="007C72E7" w:rsidRDefault="007C72E7" w:rsidP="007C72E7">
      <w:pPr>
        <w:pStyle w:val="a3"/>
        <w:shd w:val="clear" w:color="auto" w:fill="BCD3E5"/>
        <w:spacing w:before="0" w:beforeAutospacing="0" w:after="0" w:afterAutospacing="0" w:line="210" w:lineRule="atLeast"/>
        <w:rPr>
          <w:rFonts w:ascii="simsun" w:hAnsi="simsun"/>
          <w:color w:val="464646"/>
          <w:sz w:val="14"/>
          <w:szCs w:val="14"/>
        </w:rPr>
      </w:pPr>
      <w:r>
        <w:rPr>
          <w:rFonts w:hint="eastAsia"/>
          <w:color w:val="464646"/>
          <w:sz w:val="21"/>
          <w:szCs w:val="21"/>
        </w:rPr>
        <w:t>如果得分大于12，神经病变性疼痛机制可能对患者的疼痛起作用。</w:t>
      </w:r>
    </w:p>
    <w:p w:rsidR="00AD35B2" w:rsidRPr="007C72E7" w:rsidRDefault="00AD35B2"/>
    <w:sectPr w:rsidR="00AD35B2" w:rsidRPr="007C72E7" w:rsidSect="00AD3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B9" w:rsidRDefault="007966B9" w:rsidP="007966B9">
      <w:r>
        <w:separator/>
      </w:r>
    </w:p>
  </w:endnote>
  <w:endnote w:type="continuationSeparator" w:id="1">
    <w:p w:rsidR="007966B9" w:rsidRDefault="007966B9" w:rsidP="00796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B9" w:rsidRDefault="007966B9" w:rsidP="007966B9">
      <w:r>
        <w:separator/>
      </w:r>
    </w:p>
  </w:footnote>
  <w:footnote w:type="continuationSeparator" w:id="1">
    <w:p w:rsidR="007966B9" w:rsidRDefault="007966B9" w:rsidP="00796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E7"/>
    <w:rsid w:val="003718DD"/>
    <w:rsid w:val="007966B9"/>
    <w:rsid w:val="007C72E7"/>
    <w:rsid w:val="00A0615C"/>
    <w:rsid w:val="00AD3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2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96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966B9"/>
    <w:rPr>
      <w:sz w:val="18"/>
      <w:szCs w:val="18"/>
    </w:rPr>
  </w:style>
  <w:style w:type="paragraph" w:styleId="a5">
    <w:name w:val="footer"/>
    <w:basedOn w:val="a"/>
    <w:link w:val="Char0"/>
    <w:uiPriority w:val="99"/>
    <w:semiHidden/>
    <w:unhideWhenUsed/>
    <w:rsid w:val="007966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966B9"/>
    <w:rPr>
      <w:sz w:val="18"/>
      <w:szCs w:val="18"/>
    </w:rPr>
  </w:style>
</w:styles>
</file>

<file path=word/webSettings.xml><?xml version="1.0" encoding="utf-8"?>
<w:webSettings xmlns:r="http://schemas.openxmlformats.org/officeDocument/2006/relationships" xmlns:w="http://schemas.openxmlformats.org/wordprocessingml/2006/main">
  <w:divs>
    <w:div w:id="10751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nana</cp:lastModifiedBy>
  <cp:revision>2</cp:revision>
  <dcterms:created xsi:type="dcterms:W3CDTF">2016-05-02T15:29:00Z</dcterms:created>
  <dcterms:modified xsi:type="dcterms:W3CDTF">2016-05-02T15:29:00Z</dcterms:modified>
</cp:coreProperties>
</file>